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285CA" w14:textId="4286BD7F" w:rsidR="00F20B4B" w:rsidRPr="00F0423E" w:rsidRDefault="00F20B4B" w:rsidP="00F2112E">
      <w:pPr>
        <w:spacing w:after="0"/>
        <w:rPr>
          <w:b/>
          <w:color w:val="002060"/>
          <w:sz w:val="36"/>
          <w:szCs w:val="36"/>
        </w:rPr>
      </w:pPr>
      <w:bookmarkStart w:id="0" w:name="_GoBack"/>
      <w:bookmarkEnd w:id="0"/>
      <w:r w:rsidRPr="00A959CC">
        <w:rPr>
          <w:noProof/>
          <w:color w:val="002060"/>
        </w:rPr>
        <w:drawing>
          <wp:anchor distT="0" distB="0" distL="114300" distR="114300" simplePos="0" relativeHeight="251658240" behindDoc="0" locked="0" layoutInCell="1" allowOverlap="1" wp14:anchorId="33D285DD" wp14:editId="33D285DE">
            <wp:simplePos x="0" y="0"/>
            <wp:positionH relativeFrom="margin">
              <wp:posOffset>-142875</wp:posOffset>
            </wp:positionH>
            <wp:positionV relativeFrom="margin">
              <wp:posOffset>-409575</wp:posOffset>
            </wp:positionV>
            <wp:extent cx="1981200" cy="161480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 Color 25%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61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44CD">
        <w:rPr>
          <w:b/>
          <w:color w:val="002060"/>
          <w:sz w:val="32"/>
          <w:szCs w:val="32"/>
        </w:rPr>
        <w:t xml:space="preserve">        </w:t>
      </w:r>
      <w:r w:rsidRPr="00F0423E">
        <w:rPr>
          <w:b/>
          <w:color w:val="002060"/>
          <w:sz w:val="36"/>
          <w:szCs w:val="36"/>
        </w:rPr>
        <w:t xml:space="preserve">A </w:t>
      </w:r>
      <w:r w:rsidR="00F0423E" w:rsidRPr="00F0423E">
        <w:rPr>
          <w:b/>
          <w:color w:val="002060"/>
          <w:sz w:val="36"/>
          <w:szCs w:val="36"/>
        </w:rPr>
        <w:t xml:space="preserve">Plan For Senior Care’s Guide </w:t>
      </w:r>
    </w:p>
    <w:p w14:paraId="33D285CB" w14:textId="08BDBAD7" w:rsidR="00046F31" w:rsidRPr="00F0423E" w:rsidRDefault="000E44CD" w:rsidP="00BF5B92">
      <w:pPr>
        <w:spacing w:after="0"/>
        <w:rPr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        </w:t>
      </w:r>
      <w:r w:rsidR="00BF5B92">
        <w:rPr>
          <w:b/>
          <w:color w:val="002060"/>
          <w:sz w:val="36"/>
          <w:szCs w:val="36"/>
        </w:rPr>
        <w:t xml:space="preserve">    </w:t>
      </w:r>
      <w:r w:rsidR="008A70C7">
        <w:rPr>
          <w:b/>
          <w:color w:val="002060"/>
          <w:sz w:val="36"/>
          <w:szCs w:val="36"/>
        </w:rPr>
        <w:t>To</w:t>
      </w:r>
      <w:r w:rsidR="00F0423E" w:rsidRPr="00F0423E">
        <w:rPr>
          <w:b/>
          <w:color w:val="002060"/>
          <w:sz w:val="36"/>
          <w:szCs w:val="36"/>
        </w:rPr>
        <w:t xml:space="preserve"> </w:t>
      </w:r>
      <w:r w:rsidR="00846726">
        <w:rPr>
          <w:b/>
          <w:color w:val="002060"/>
          <w:sz w:val="36"/>
          <w:szCs w:val="36"/>
        </w:rPr>
        <w:t>Grooming</w:t>
      </w:r>
      <w:r w:rsidR="00500519">
        <w:rPr>
          <w:b/>
          <w:color w:val="002060"/>
          <w:sz w:val="36"/>
          <w:szCs w:val="36"/>
        </w:rPr>
        <w:t xml:space="preserve"> and Hygiene</w:t>
      </w:r>
    </w:p>
    <w:p w14:paraId="49540E5C" w14:textId="77777777" w:rsidR="00CA1D65" w:rsidRDefault="009D72B3" w:rsidP="00F20B4B">
      <w:pPr>
        <w:spacing w:after="0"/>
      </w:pPr>
      <w:r w:rsidRPr="00EF77CA">
        <w:br/>
      </w:r>
    </w:p>
    <w:p w14:paraId="33D285D0" w14:textId="41532440" w:rsidR="003C6CF9" w:rsidRPr="00CA1D65" w:rsidRDefault="00135EB8" w:rsidP="00F20B4B">
      <w:pPr>
        <w:spacing w:after="0"/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BD9D4D" wp14:editId="6EB535FA">
            <wp:simplePos x="0" y="0"/>
            <wp:positionH relativeFrom="column">
              <wp:posOffset>5364480</wp:posOffset>
            </wp:positionH>
            <wp:positionV relativeFrom="paragraph">
              <wp:posOffset>494030</wp:posOffset>
            </wp:positionV>
            <wp:extent cx="1743075" cy="2095500"/>
            <wp:effectExtent l="0" t="0" r="9525" b="0"/>
            <wp:wrapThrough wrapText="bothSides">
              <wp:wrapPolygon edited="0">
                <wp:start x="944" y="0"/>
                <wp:lineTo x="0" y="393"/>
                <wp:lineTo x="0" y="21207"/>
                <wp:lineTo x="944" y="21404"/>
                <wp:lineTo x="20538" y="21404"/>
                <wp:lineTo x="21482" y="21207"/>
                <wp:lineTo x="21482" y="393"/>
                <wp:lineTo x="20538" y="0"/>
                <wp:lineTo x="944" y="0"/>
              </wp:wrapPolygon>
            </wp:wrapThrough>
            <wp:docPr id="4" name="Picture 4" descr="C:\Users\Julie Mazo\AppData\Local\Microsoft\Windows\INetCache\Content.Word\personal groom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lie Mazo\AppData\Local\Microsoft\Windows\INetCache\Content.Word\personal groomi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095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50719" w:rsidRPr="00034157">
        <w:rPr>
          <w:color w:val="244061" w:themeColor="accent1" w:themeShade="80"/>
          <w:sz w:val="23"/>
          <w:szCs w:val="23"/>
        </w:rPr>
        <w:t xml:space="preserve">Caring for your senior loved one can be a challenging task. </w:t>
      </w:r>
      <w:r w:rsidR="00034157">
        <w:rPr>
          <w:color w:val="244061" w:themeColor="accent1" w:themeShade="80"/>
          <w:sz w:val="23"/>
          <w:szCs w:val="23"/>
        </w:rPr>
        <w:t xml:space="preserve">Whether it be preparing meals, escorting to a </w:t>
      </w:r>
      <w:r w:rsidR="00500519">
        <w:rPr>
          <w:color w:val="244061" w:themeColor="accent1" w:themeShade="80"/>
          <w:sz w:val="23"/>
          <w:szCs w:val="23"/>
        </w:rPr>
        <w:t>doctor’s</w:t>
      </w:r>
      <w:r w:rsidR="00C240B8">
        <w:rPr>
          <w:color w:val="244061" w:themeColor="accent1" w:themeShade="80"/>
          <w:sz w:val="23"/>
          <w:szCs w:val="23"/>
        </w:rPr>
        <w:t xml:space="preserve"> </w:t>
      </w:r>
      <w:r w:rsidR="00034157">
        <w:rPr>
          <w:color w:val="244061" w:themeColor="accent1" w:themeShade="80"/>
          <w:sz w:val="23"/>
          <w:szCs w:val="23"/>
        </w:rPr>
        <w:t>appoint</w:t>
      </w:r>
      <w:r w:rsidR="00EF0B63">
        <w:rPr>
          <w:color w:val="244061" w:themeColor="accent1" w:themeShade="80"/>
          <w:sz w:val="23"/>
          <w:szCs w:val="23"/>
        </w:rPr>
        <w:t>ment</w:t>
      </w:r>
      <w:r w:rsidR="00034157">
        <w:rPr>
          <w:color w:val="244061" w:themeColor="accent1" w:themeShade="80"/>
          <w:sz w:val="23"/>
          <w:szCs w:val="23"/>
        </w:rPr>
        <w:t xml:space="preserve"> or </w:t>
      </w:r>
      <w:r w:rsidR="00EF0B63">
        <w:rPr>
          <w:color w:val="244061" w:themeColor="accent1" w:themeShade="80"/>
          <w:sz w:val="23"/>
          <w:szCs w:val="23"/>
        </w:rPr>
        <w:t>taking care of finances,</w:t>
      </w:r>
      <w:r w:rsidR="00034157">
        <w:rPr>
          <w:color w:val="244061" w:themeColor="accent1" w:themeShade="80"/>
          <w:sz w:val="23"/>
          <w:szCs w:val="23"/>
        </w:rPr>
        <w:t xml:space="preserve"> o</w:t>
      </w:r>
      <w:r w:rsidR="00850719" w:rsidRPr="00034157">
        <w:rPr>
          <w:color w:val="244061" w:themeColor="accent1" w:themeShade="80"/>
          <w:sz w:val="23"/>
          <w:szCs w:val="23"/>
        </w:rPr>
        <w:t xml:space="preserve">ne of the most important aspects of care is personal </w:t>
      </w:r>
      <w:r w:rsidR="00B477C9">
        <w:rPr>
          <w:color w:val="244061" w:themeColor="accent1" w:themeShade="80"/>
          <w:sz w:val="23"/>
          <w:szCs w:val="23"/>
        </w:rPr>
        <w:t>grooming</w:t>
      </w:r>
      <w:r w:rsidR="00500519">
        <w:rPr>
          <w:color w:val="244061" w:themeColor="accent1" w:themeShade="80"/>
          <w:sz w:val="23"/>
          <w:szCs w:val="23"/>
        </w:rPr>
        <w:t xml:space="preserve"> and hygiene. Use our </w:t>
      </w:r>
      <w:r w:rsidR="00850719" w:rsidRPr="00034157">
        <w:rPr>
          <w:color w:val="244061" w:themeColor="accent1" w:themeShade="80"/>
          <w:sz w:val="23"/>
          <w:szCs w:val="23"/>
        </w:rPr>
        <w:t xml:space="preserve">helpful tips to make your </w:t>
      </w:r>
      <w:r w:rsidR="00500519">
        <w:rPr>
          <w:color w:val="244061" w:themeColor="accent1" w:themeShade="80"/>
          <w:sz w:val="23"/>
          <w:szCs w:val="23"/>
        </w:rPr>
        <w:t>seniors personal care easier</w:t>
      </w:r>
      <w:r w:rsidR="00850719" w:rsidRPr="00034157">
        <w:rPr>
          <w:color w:val="244061" w:themeColor="accent1" w:themeShade="80"/>
          <w:sz w:val="23"/>
          <w:szCs w:val="23"/>
        </w:rPr>
        <w:t>.</w:t>
      </w:r>
    </w:p>
    <w:p w14:paraId="733D5C13" w14:textId="6FF5E9AB" w:rsidR="00850719" w:rsidRPr="00034157" w:rsidRDefault="00850719" w:rsidP="00135EB8">
      <w:pPr>
        <w:spacing w:after="0"/>
        <w:jc w:val="both"/>
        <w:rPr>
          <w:b/>
          <w:color w:val="244061" w:themeColor="accent1" w:themeShade="80"/>
          <w:sz w:val="23"/>
          <w:szCs w:val="23"/>
        </w:rPr>
      </w:pPr>
    </w:p>
    <w:p w14:paraId="753FA96D" w14:textId="1EAC897E" w:rsidR="00850719" w:rsidRPr="00034157" w:rsidRDefault="00850719" w:rsidP="00F20B4B">
      <w:pPr>
        <w:spacing w:after="0"/>
        <w:rPr>
          <w:b/>
          <w:color w:val="244061" w:themeColor="accent1" w:themeShade="80"/>
          <w:sz w:val="23"/>
          <w:szCs w:val="23"/>
        </w:rPr>
      </w:pPr>
      <w:r w:rsidRPr="00034157">
        <w:rPr>
          <w:b/>
          <w:color w:val="244061" w:themeColor="accent1" w:themeShade="80"/>
          <w:sz w:val="23"/>
          <w:szCs w:val="23"/>
        </w:rPr>
        <w:t>BATHING:</w:t>
      </w:r>
    </w:p>
    <w:p w14:paraId="5C235FCB" w14:textId="2E63FD41" w:rsidR="00850719" w:rsidRPr="00135EB8" w:rsidRDefault="00D61FBA" w:rsidP="00850719">
      <w:pPr>
        <w:pStyle w:val="ListParagraph"/>
        <w:numPr>
          <w:ilvl w:val="0"/>
          <w:numId w:val="4"/>
        </w:numPr>
        <w:spacing w:after="0"/>
        <w:rPr>
          <w:b/>
          <w:color w:val="244061" w:themeColor="accent1" w:themeShade="80"/>
          <w:sz w:val="23"/>
          <w:szCs w:val="23"/>
        </w:rPr>
      </w:pPr>
      <w:r w:rsidRPr="00034157">
        <w:rPr>
          <w:color w:val="244061" w:themeColor="accent1" w:themeShade="80"/>
          <w:sz w:val="23"/>
          <w:szCs w:val="23"/>
        </w:rPr>
        <w:t xml:space="preserve">Staying calm when bath time arises is imperative.  When you are calm, it is contagious! Allowing your senior to relax </w:t>
      </w:r>
      <w:r w:rsidR="00500519">
        <w:rPr>
          <w:color w:val="244061" w:themeColor="accent1" w:themeShade="80"/>
          <w:sz w:val="23"/>
          <w:szCs w:val="23"/>
        </w:rPr>
        <w:t>while bathing</w:t>
      </w:r>
      <w:r w:rsidR="00135EB8">
        <w:rPr>
          <w:color w:val="244061" w:themeColor="accent1" w:themeShade="80"/>
          <w:sz w:val="23"/>
          <w:szCs w:val="23"/>
        </w:rPr>
        <w:t xml:space="preserve">, makes it easier </w:t>
      </w:r>
      <w:r w:rsidRPr="00034157">
        <w:rPr>
          <w:color w:val="244061" w:themeColor="accent1" w:themeShade="80"/>
          <w:sz w:val="23"/>
          <w:szCs w:val="23"/>
        </w:rPr>
        <w:t>for everyone</w:t>
      </w:r>
    </w:p>
    <w:p w14:paraId="2420BD3F" w14:textId="555410C4" w:rsidR="00135EB8" w:rsidRPr="00034157" w:rsidRDefault="00135EB8" w:rsidP="00850719">
      <w:pPr>
        <w:pStyle w:val="ListParagraph"/>
        <w:numPr>
          <w:ilvl w:val="0"/>
          <w:numId w:val="4"/>
        </w:numPr>
        <w:spacing w:after="0"/>
        <w:rPr>
          <w:b/>
          <w:color w:val="244061" w:themeColor="accent1" w:themeShade="80"/>
          <w:sz w:val="23"/>
          <w:szCs w:val="23"/>
        </w:rPr>
      </w:pPr>
      <w:r>
        <w:rPr>
          <w:color w:val="244061" w:themeColor="accent1" w:themeShade="80"/>
          <w:sz w:val="23"/>
          <w:szCs w:val="23"/>
        </w:rPr>
        <w:t>Increase the room temperature to warm the air. Cooler air can be startling to a senior</w:t>
      </w:r>
    </w:p>
    <w:p w14:paraId="49C253D5" w14:textId="6C57390C" w:rsidR="00D61FBA" w:rsidRPr="00034157" w:rsidRDefault="00D61FBA" w:rsidP="00850719">
      <w:pPr>
        <w:pStyle w:val="ListParagraph"/>
        <w:numPr>
          <w:ilvl w:val="0"/>
          <w:numId w:val="4"/>
        </w:numPr>
        <w:spacing w:after="0"/>
        <w:rPr>
          <w:color w:val="244061" w:themeColor="accent1" w:themeShade="80"/>
          <w:sz w:val="23"/>
          <w:szCs w:val="23"/>
        </w:rPr>
      </w:pPr>
      <w:r w:rsidRPr="00034157">
        <w:rPr>
          <w:color w:val="244061" w:themeColor="accent1" w:themeShade="80"/>
          <w:sz w:val="23"/>
          <w:szCs w:val="23"/>
        </w:rPr>
        <w:t>Be prepared with all items such as liqu</w:t>
      </w:r>
      <w:r w:rsidR="00500519">
        <w:rPr>
          <w:color w:val="244061" w:themeColor="accent1" w:themeShade="80"/>
          <w:sz w:val="23"/>
          <w:szCs w:val="23"/>
        </w:rPr>
        <w:t xml:space="preserve">id soap, shampoo, washcloth, </w:t>
      </w:r>
      <w:r w:rsidRPr="00034157">
        <w:rPr>
          <w:color w:val="244061" w:themeColor="accent1" w:themeShade="80"/>
          <w:sz w:val="23"/>
          <w:szCs w:val="23"/>
        </w:rPr>
        <w:t>towel</w:t>
      </w:r>
      <w:r w:rsidR="00500519">
        <w:rPr>
          <w:color w:val="244061" w:themeColor="accent1" w:themeShade="80"/>
          <w:sz w:val="23"/>
          <w:szCs w:val="23"/>
        </w:rPr>
        <w:t xml:space="preserve"> and clean clothes</w:t>
      </w:r>
      <w:r w:rsidRPr="00034157">
        <w:rPr>
          <w:color w:val="244061" w:themeColor="accent1" w:themeShade="80"/>
          <w:sz w:val="23"/>
          <w:szCs w:val="23"/>
        </w:rPr>
        <w:t xml:space="preserve"> before you get started</w:t>
      </w:r>
    </w:p>
    <w:p w14:paraId="15A10B1E" w14:textId="2C46B508" w:rsidR="00D61FBA" w:rsidRPr="00034157" w:rsidRDefault="00135EB8" w:rsidP="00850719">
      <w:pPr>
        <w:pStyle w:val="ListParagraph"/>
        <w:numPr>
          <w:ilvl w:val="0"/>
          <w:numId w:val="4"/>
        </w:numPr>
        <w:spacing w:after="0"/>
        <w:rPr>
          <w:color w:val="244061" w:themeColor="accent1" w:themeShade="80"/>
          <w:sz w:val="23"/>
          <w:szCs w:val="23"/>
        </w:rPr>
      </w:pPr>
      <w:r>
        <w:rPr>
          <w:color w:val="244061" w:themeColor="accent1" w:themeShade="80"/>
          <w:sz w:val="23"/>
          <w:szCs w:val="23"/>
        </w:rPr>
        <w:t>Test the water temperature</w:t>
      </w:r>
      <w:r w:rsidR="00A86327">
        <w:rPr>
          <w:color w:val="244061" w:themeColor="accent1" w:themeShade="80"/>
          <w:sz w:val="23"/>
          <w:szCs w:val="23"/>
        </w:rPr>
        <w:t xml:space="preserve"> to ensure it is not too hot or cold</w:t>
      </w:r>
      <w:r>
        <w:rPr>
          <w:color w:val="244061" w:themeColor="accent1" w:themeShade="80"/>
          <w:sz w:val="23"/>
          <w:szCs w:val="23"/>
        </w:rPr>
        <w:t xml:space="preserve">. </w:t>
      </w:r>
      <w:r w:rsidR="00D61FBA" w:rsidRPr="00034157">
        <w:rPr>
          <w:color w:val="244061" w:themeColor="accent1" w:themeShade="80"/>
          <w:sz w:val="23"/>
          <w:szCs w:val="23"/>
        </w:rPr>
        <w:t>Using a handheld</w:t>
      </w:r>
      <w:r w:rsidR="005042FE" w:rsidRPr="00034157">
        <w:rPr>
          <w:color w:val="244061" w:themeColor="accent1" w:themeShade="80"/>
          <w:sz w:val="23"/>
          <w:szCs w:val="23"/>
        </w:rPr>
        <w:t xml:space="preserve"> shower head is helpful for rin</w:t>
      </w:r>
      <w:r w:rsidR="00D61FBA" w:rsidRPr="00034157">
        <w:rPr>
          <w:color w:val="244061" w:themeColor="accent1" w:themeShade="80"/>
          <w:sz w:val="23"/>
          <w:szCs w:val="23"/>
        </w:rPr>
        <w:t>sing</w:t>
      </w:r>
      <w:r>
        <w:rPr>
          <w:color w:val="244061" w:themeColor="accent1" w:themeShade="80"/>
          <w:sz w:val="23"/>
          <w:szCs w:val="23"/>
        </w:rPr>
        <w:t xml:space="preserve">. It </w:t>
      </w:r>
      <w:r w:rsidR="00500519">
        <w:rPr>
          <w:color w:val="244061" w:themeColor="accent1" w:themeShade="80"/>
          <w:sz w:val="23"/>
          <w:szCs w:val="23"/>
        </w:rPr>
        <w:t>can be</w:t>
      </w:r>
      <w:r>
        <w:rPr>
          <w:color w:val="244061" w:themeColor="accent1" w:themeShade="80"/>
          <w:sz w:val="23"/>
          <w:szCs w:val="23"/>
        </w:rPr>
        <w:t xml:space="preserve"> helpful to start at the feet and work your way up</w:t>
      </w:r>
    </w:p>
    <w:p w14:paraId="17D9DFEA" w14:textId="51B814DB" w:rsidR="00D61FBA" w:rsidRPr="00034157" w:rsidRDefault="00D61FBA" w:rsidP="00850719">
      <w:pPr>
        <w:pStyle w:val="ListParagraph"/>
        <w:numPr>
          <w:ilvl w:val="0"/>
          <w:numId w:val="4"/>
        </w:numPr>
        <w:spacing w:after="0"/>
        <w:rPr>
          <w:color w:val="244061" w:themeColor="accent1" w:themeShade="80"/>
          <w:sz w:val="23"/>
          <w:szCs w:val="23"/>
        </w:rPr>
      </w:pPr>
      <w:r w:rsidRPr="00034157">
        <w:rPr>
          <w:color w:val="244061" w:themeColor="accent1" w:themeShade="80"/>
          <w:sz w:val="23"/>
          <w:szCs w:val="23"/>
        </w:rPr>
        <w:t xml:space="preserve">For the safety of your senior loved one, ensure that an anti-slip mat </w:t>
      </w:r>
      <w:r w:rsidR="00034157">
        <w:rPr>
          <w:color w:val="244061" w:themeColor="accent1" w:themeShade="80"/>
          <w:sz w:val="23"/>
          <w:szCs w:val="23"/>
        </w:rPr>
        <w:t xml:space="preserve">or stickers are </w:t>
      </w:r>
      <w:r w:rsidRPr="00034157">
        <w:rPr>
          <w:color w:val="244061" w:themeColor="accent1" w:themeShade="80"/>
          <w:sz w:val="23"/>
          <w:szCs w:val="23"/>
        </w:rPr>
        <w:t>on the shower/tub floor</w:t>
      </w:r>
      <w:r w:rsidR="00034157">
        <w:rPr>
          <w:color w:val="244061" w:themeColor="accent1" w:themeShade="80"/>
          <w:sz w:val="23"/>
          <w:szCs w:val="23"/>
        </w:rPr>
        <w:t>.</w:t>
      </w:r>
      <w:r w:rsidR="00C240B8">
        <w:rPr>
          <w:color w:val="244061" w:themeColor="accent1" w:themeShade="80"/>
          <w:sz w:val="23"/>
          <w:szCs w:val="23"/>
        </w:rPr>
        <w:t xml:space="preserve"> </w:t>
      </w:r>
      <w:r w:rsidR="00034157">
        <w:rPr>
          <w:color w:val="244061" w:themeColor="accent1" w:themeShade="80"/>
          <w:sz w:val="23"/>
          <w:szCs w:val="23"/>
        </w:rPr>
        <w:t>Using</w:t>
      </w:r>
      <w:r w:rsidR="00C240B8">
        <w:rPr>
          <w:color w:val="244061" w:themeColor="accent1" w:themeShade="80"/>
          <w:sz w:val="23"/>
          <w:szCs w:val="23"/>
        </w:rPr>
        <w:t xml:space="preserve"> a stool or bench can be more comfort</w:t>
      </w:r>
      <w:r w:rsidR="00500519">
        <w:rPr>
          <w:color w:val="244061" w:themeColor="accent1" w:themeShade="80"/>
          <w:sz w:val="23"/>
          <w:szCs w:val="23"/>
        </w:rPr>
        <w:t>ing</w:t>
      </w:r>
    </w:p>
    <w:p w14:paraId="66522DE3" w14:textId="18476FC9" w:rsidR="00D61FBA" w:rsidRPr="00034157" w:rsidRDefault="005D6852" w:rsidP="005144BC">
      <w:pPr>
        <w:pStyle w:val="ListParagraph"/>
        <w:numPr>
          <w:ilvl w:val="0"/>
          <w:numId w:val="4"/>
        </w:numPr>
        <w:spacing w:after="0" w:line="240" w:lineRule="auto"/>
        <w:rPr>
          <w:color w:val="244061" w:themeColor="accent1" w:themeShade="80"/>
          <w:sz w:val="23"/>
          <w:szCs w:val="23"/>
        </w:rPr>
      </w:pPr>
      <w:r>
        <w:rPr>
          <w:color w:val="244061" w:themeColor="accent1" w:themeShade="80"/>
          <w:sz w:val="23"/>
          <w:szCs w:val="23"/>
        </w:rPr>
        <w:t>If bathing</w:t>
      </w:r>
      <w:r w:rsidR="00500519">
        <w:rPr>
          <w:color w:val="244061" w:themeColor="accent1" w:themeShade="80"/>
          <w:sz w:val="23"/>
          <w:szCs w:val="23"/>
        </w:rPr>
        <w:t xml:space="preserve"> your senior becomes too difficult</w:t>
      </w:r>
      <w:r w:rsidR="0037280E" w:rsidRPr="00034157">
        <w:rPr>
          <w:color w:val="244061" w:themeColor="accent1" w:themeShade="80"/>
          <w:sz w:val="23"/>
          <w:szCs w:val="23"/>
        </w:rPr>
        <w:t xml:space="preserve"> </w:t>
      </w:r>
      <w:r w:rsidR="00500519">
        <w:rPr>
          <w:color w:val="244061" w:themeColor="accent1" w:themeShade="80"/>
          <w:sz w:val="23"/>
          <w:szCs w:val="23"/>
        </w:rPr>
        <w:t xml:space="preserve">of a </w:t>
      </w:r>
      <w:r w:rsidR="0037280E" w:rsidRPr="00034157">
        <w:rPr>
          <w:color w:val="244061" w:themeColor="accent1" w:themeShade="80"/>
          <w:sz w:val="23"/>
          <w:szCs w:val="23"/>
        </w:rPr>
        <w:t>task</w:t>
      </w:r>
      <w:r w:rsidR="00D61FBA" w:rsidRPr="00034157">
        <w:rPr>
          <w:color w:val="244061" w:themeColor="accent1" w:themeShade="80"/>
          <w:sz w:val="23"/>
          <w:szCs w:val="23"/>
        </w:rPr>
        <w:t xml:space="preserve">, </w:t>
      </w:r>
      <w:r w:rsidR="00500519">
        <w:rPr>
          <w:color w:val="244061" w:themeColor="accent1" w:themeShade="80"/>
          <w:sz w:val="23"/>
          <w:szCs w:val="23"/>
        </w:rPr>
        <w:t>consider hiring a</w:t>
      </w:r>
      <w:r w:rsidR="00D61FBA" w:rsidRPr="00034157">
        <w:rPr>
          <w:color w:val="244061" w:themeColor="accent1" w:themeShade="80"/>
          <w:sz w:val="23"/>
          <w:szCs w:val="23"/>
        </w:rPr>
        <w:t xml:space="preserve"> home care </w:t>
      </w:r>
      <w:r w:rsidR="00500519">
        <w:rPr>
          <w:color w:val="244061" w:themeColor="accent1" w:themeShade="80"/>
          <w:sz w:val="23"/>
          <w:szCs w:val="23"/>
        </w:rPr>
        <w:t xml:space="preserve">agency </w:t>
      </w:r>
      <w:r>
        <w:rPr>
          <w:color w:val="244061" w:themeColor="accent1" w:themeShade="80"/>
          <w:sz w:val="23"/>
          <w:szCs w:val="23"/>
        </w:rPr>
        <w:t xml:space="preserve">for assistance. </w:t>
      </w:r>
      <w:r w:rsidR="00D61FBA" w:rsidRPr="00034157">
        <w:rPr>
          <w:color w:val="244061" w:themeColor="accent1" w:themeShade="80"/>
          <w:sz w:val="23"/>
          <w:szCs w:val="23"/>
        </w:rPr>
        <w:t xml:space="preserve">They </w:t>
      </w:r>
      <w:r w:rsidR="005042FE" w:rsidRPr="00034157">
        <w:rPr>
          <w:color w:val="244061" w:themeColor="accent1" w:themeShade="80"/>
          <w:sz w:val="23"/>
          <w:szCs w:val="23"/>
        </w:rPr>
        <w:t>have</w:t>
      </w:r>
      <w:r w:rsidR="00D61FBA" w:rsidRPr="00034157">
        <w:rPr>
          <w:color w:val="244061" w:themeColor="accent1" w:themeShade="80"/>
          <w:sz w:val="23"/>
          <w:szCs w:val="23"/>
        </w:rPr>
        <w:t xml:space="preserve"> trained professionals </w:t>
      </w:r>
      <w:r w:rsidR="005042FE" w:rsidRPr="00034157">
        <w:rPr>
          <w:color w:val="244061" w:themeColor="accent1" w:themeShade="80"/>
          <w:sz w:val="23"/>
          <w:szCs w:val="23"/>
        </w:rPr>
        <w:t xml:space="preserve">on staff </w:t>
      </w:r>
      <w:r w:rsidR="00D61FBA" w:rsidRPr="00034157">
        <w:rPr>
          <w:color w:val="244061" w:themeColor="accent1" w:themeShade="80"/>
          <w:sz w:val="23"/>
          <w:szCs w:val="23"/>
        </w:rPr>
        <w:t>specifically</w:t>
      </w:r>
      <w:r w:rsidR="00B25134">
        <w:rPr>
          <w:color w:val="244061" w:themeColor="accent1" w:themeShade="80"/>
          <w:sz w:val="23"/>
          <w:szCs w:val="23"/>
        </w:rPr>
        <w:t xml:space="preserve"> for this care</w:t>
      </w:r>
    </w:p>
    <w:p w14:paraId="3CA60EE6" w14:textId="77777777" w:rsidR="00CA1D65" w:rsidRDefault="00CA1D65" w:rsidP="005144BC">
      <w:pPr>
        <w:spacing w:after="0" w:line="240" w:lineRule="auto"/>
        <w:rPr>
          <w:b/>
          <w:color w:val="244061" w:themeColor="accent1" w:themeShade="80"/>
          <w:sz w:val="23"/>
          <w:szCs w:val="23"/>
        </w:rPr>
      </w:pPr>
    </w:p>
    <w:p w14:paraId="5CC60E0A" w14:textId="465B6E5F" w:rsidR="00CA1D65" w:rsidRDefault="00CA1D65" w:rsidP="005144BC">
      <w:pPr>
        <w:spacing w:after="0" w:line="240" w:lineRule="auto"/>
        <w:rPr>
          <w:b/>
          <w:color w:val="244061" w:themeColor="accent1" w:themeShade="80"/>
          <w:sz w:val="23"/>
          <w:szCs w:val="23"/>
        </w:rPr>
      </w:pPr>
      <w:r w:rsidRPr="009E295C">
        <w:rPr>
          <w:b/>
          <w:color w:val="244061" w:themeColor="accent1" w:themeShade="80"/>
          <w:sz w:val="23"/>
          <w:szCs w:val="23"/>
        </w:rPr>
        <w:t>HAIR CARE</w:t>
      </w:r>
      <w:r>
        <w:rPr>
          <w:b/>
          <w:color w:val="244061" w:themeColor="accent1" w:themeShade="80"/>
          <w:sz w:val="23"/>
          <w:szCs w:val="23"/>
        </w:rPr>
        <w:t>:</w:t>
      </w:r>
    </w:p>
    <w:p w14:paraId="07A55A5D" w14:textId="64F4AFD7" w:rsidR="00D61FBA" w:rsidRDefault="00CA1D65" w:rsidP="005144BC">
      <w:pPr>
        <w:pStyle w:val="ListParagraph"/>
        <w:numPr>
          <w:ilvl w:val="0"/>
          <w:numId w:val="9"/>
        </w:numPr>
        <w:spacing w:after="0" w:line="240" w:lineRule="auto"/>
        <w:rPr>
          <w:color w:val="244061" w:themeColor="accent1" w:themeShade="80"/>
          <w:sz w:val="23"/>
          <w:szCs w:val="23"/>
        </w:rPr>
      </w:pPr>
      <w:r>
        <w:rPr>
          <w:color w:val="244061" w:themeColor="accent1" w:themeShade="80"/>
          <w:sz w:val="23"/>
          <w:szCs w:val="23"/>
        </w:rPr>
        <w:t>Use g</w:t>
      </w:r>
      <w:r w:rsidRPr="00175FC7">
        <w:rPr>
          <w:color w:val="244061" w:themeColor="accent1" w:themeShade="80"/>
          <w:sz w:val="23"/>
          <w:szCs w:val="23"/>
        </w:rPr>
        <w:t>entle</w:t>
      </w:r>
      <w:r>
        <w:rPr>
          <w:color w:val="244061" w:themeColor="accent1" w:themeShade="80"/>
          <w:sz w:val="23"/>
          <w:szCs w:val="23"/>
        </w:rPr>
        <w:t xml:space="preserve"> hair products such as baby shampoo or</w:t>
      </w:r>
      <w:r w:rsidR="005D6852">
        <w:rPr>
          <w:color w:val="244061" w:themeColor="accent1" w:themeShade="80"/>
          <w:sz w:val="23"/>
          <w:szCs w:val="23"/>
        </w:rPr>
        <w:t xml:space="preserve"> a dry shampoo and </w:t>
      </w:r>
      <w:r>
        <w:rPr>
          <w:color w:val="244061" w:themeColor="accent1" w:themeShade="80"/>
          <w:sz w:val="23"/>
          <w:szCs w:val="23"/>
        </w:rPr>
        <w:t xml:space="preserve">leave in conditioner, one to two times per week. </w:t>
      </w:r>
    </w:p>
    <w:p w14:paraId="78D4E57D" w14:textId="77777777" w:rsidR="00CA1D65" w:rsidRPr="00CA1D65" w:rsidRDefault="00CA1D65" w:rsidP="005144BC">
      <w:pPr>
        <w:pStyle w:val="ListParagraph"/>
        <w:spacing w:after="0" w:line="240" w:lineRule="auto"/>
        <w:rPr>
          <w:color w:val="244061" w:themeColor="accent1" w:themeShade="80"/>
          <w:sz w:val="23"/>
          <w:szCs w:val="23"/>
        </w:rPr>
      </w:pPr>
    </w:p>
    <w:p w14:paraId="4477F745" w14:textId="599CB621" w:rsidR="00D61FBA" w:rsidRDefault="00D61FBA" w:rsidP="005144BC">
      <w:pPr>
        <w:spacing w:after="0" w:line="240" w:lineRule="auto"/>
        <w:rPr>
          <w:b/>
          <w:color w:val="244061" w:themeColor="accent1" w:themeShade="80"/>
          <w:sz w:val="23"/>
          <w:szCs w:val="23"/>
        </w:rPr>
      </w:pPr>
      <w:r w:rsidRPr="00034157">
        <w:rPr>
          <w:b/>
          <w:color w:val="244061" w:themeColor="accent1" w:themeShade="80"/>
          <w:sz w:val="23"/>
          <w:szCs w:val="23"/>
        </w:rPr>
        <w:t>DENTAL:</w:t>
      </w:r>
    </w:p>
    <w:p w14:paraId="73EA910C" w14:textId="57C813AB" w:rsidR="00B477C9" w:rsidRDefault="00B477C9" w:rsidP="00B477C9">
      <w:pPr>
        <w:pStyle w:val="ListParagraph"/>
        <w:numPr>
          <w:ilvl w:val="0"/>
          <w:numId w:val="10"/>
        </w:numPr>
        <w:spacing w:after="0"/>
        <w:rPr>
          <w:color w:val="244061" w:themeColor="accent1" w:themeShade="80"/>
          <w:sz w:val="23"/>
          <w:szCs w:val="23"/>
        </w:rPr>
      </w:pPr>
      <w:r>
        <w:rPr>
          <w:color w:val="244061" w:themeColor="accent1" w:themeShade="80"/>
          <w:sz w:val="23"/>
          <w:szCs w:val="23"/>
        </w:rPr>
        <w:t>Schedule regular dental check</w:t>
      </w:r>
      <w:r w:rsidR="00F971E8">
        <w:rPr>
          <w:color w:val="244061" w:themeColor="accent1" w:themeShade="80"/>
          <w:sz w:val="23"/>
          <w:szCs w:val="23"/>
        </w:rPr>
        <w:t>-</w:t>
      </w:r>
      <w:r>
        <w:rPr>
          <w:color w:val="244061" w:themeColor="accent1" w:themeShade="80"/>
          <w:sz w:val="23"/>
          <w:szCs w:val="23"/>
        </w:rPr>
        <w:t>ups</w:t>
      </w:r>
      <w:r w:rsidR="00135EB8">
        <w:rPr>
          <w:color w:val="244061" w:themeColor="accent1" w:themeShade="80"/>
          <w:sz w:val="23"/>
          <w:szCs w:val="23"/>
        </w:rPr>
        <w:t xml:space="preserve">. If needed use a house call dentist or hygienist </w:t>
      </w:r>
    </w:p>
    <w:p w14:paraId="6C03FD88" w14:textId="44B2EE26" w:rsidR="00B477C9" w:rsidRDefault="00B477C9" w:rsidP="00B477C9">
      <w:pPr>
        <w:pStyle w:val="ListParagraph"/>
        <w:numPr>
          <w:ilvl w:val="0"/>
          <w:numId w:val="10"/>
        </w:numPr>
        <w:spacing w:after="0"/>
        <w:rPr>
          <w:color w:val="244061" w:themeColor="accent1" w:themeShade="80"/>
          <w:sz w:val="23"/>
          <w:szCs w:val="23"/>
        </w:rPr>
      </w:pPr>
      <w:r>
        <w:rPr>
          <w:color w:val="244061" w:themeColor="accent1" w:themeShade="80"/>
          <w:sz w:val="23"/>
          <w:szCs w:val="23"/>
        </w:rPr>
        <w:t>Dentures should be checked on a regular basis for proper fit</w:t>
      </w:r>
    </w:p>
    <w:p w14:paraId="1F66F608" w14:textId="31114584" w:rsidR="00B477C9" w:rsidRDefault="00B477C9" w:rsidP="005144BC">
      <w:pPr>
        <w:pStyle w:val="ListParagraph"/>
        <w:numPr>
          <w:ilvl w:val="0"/>
          <w:numId w:val="10"/>
        </w:numPr>
        <w:spacing w:after="0" w:line="240" w:lineRule="auto"/>
        <w:rPr>
          <w:color w:val="244061" w:themeColor="accent1" w:themeShade="80"/>
          <w:sz w:val="23"/>
          <w:szCs w:val="23"/>
        </w:rPr>
      </w:pPr>
      <w:r>
        <w:rPr>
          <w:color w:val="244061" w:themeColor="accent1" w:themeShade="80"/>
          <w:sz w:val="23"/>
          <w:szCs w:val="23"/>
        </w:rPr>
        <w:t xml:space="preserve">If the ability to use a regular toothbrush </w:t>
      </w:r>
      <w:r w:rsidR="008A70C7">
        <w:rPr>
          <w:color w:val="244061" w:themeColor="accent1" w:themeShade="80"/>
          <w:sz w:val="23"/>
          <w:szCs w:val="23"/>
        </w:rPr>
        <w:t xml:space="preserve">diminishes, consider switching </w:t>
      </w:r>
      <w:r>
        <w:rPr>
          <w:color w:val="244061" w:themeColor="accent1" w:themeShade="80"/>
          <w:sz w:val="23"/>
          <w:szCs w:val="23"/>
        </w:rPr>
        <w:t>to an electric</w:t>
      </w:r>
      <w:r w:rsidR="008A70C7">
        <w:rPr>
          <w:color w:val="244061" w:themeColor="accent1" w:themeShade="80"/>
          <w:sz w:val="23"/>
          <w:szCs w:val="23"/>
        </w:rPr>
        <w:t xml:space="preserve"> device</w:t>
      </w:r>
      <w:r>
        <w:rPr>
          <w:color w:val="244061" w:themeColor="accent1" w:themeShade="80"/>
          <w:sz w:val="23"/>
          <w:szCs w:val="23"/>
        </w:rPr>
        <w:t xml:space="preserve"> </w:t>
      </w:r>
    </w:p>
    <w:p w14:paraId="64725E46" w14:textId="00719811" w:rsidR="005042FE" w:rsidRPr="00135EB8" w:rsidRDefault="005042FE" w:rsidP="005144BC">
      <w:pPr>
        <w:pStyle w:val="ListParagraph"/>
        <w:spacing w:after="0" w:line="240" w:lineRule="auto"/>
        <w:rPr>
          <w:color w:val="244061" w:themeColor="accent1" w:themeShade="80"/>
          <w:sz w:val="23"/>
          <w:szCs w:val="23"/>
        </w:rPr>
      </w:pPr>
    </w:p>
    <w:p w14:paraId="5DC69706" w14:textId="37EA3DAD" w:rsidR="005042FE" w:rsidRPr="00034157" w:rsidRDefault="005042FE" w:rsidP="005144BC">
      <w:pPr>
        <w:spacing w:after="0" w:line="240" w:lineRule="auto"/>
        <w:rPr>
          <w:b/>
          <w:color w:val="244061" w:themeColor="accent1" w:themeShade="80"/>
          <w:sz w:val="23"/>
          <w:szCs w:val="23"/>
        </w:rPr>
      </w:pPr>
      <w:r w:rsidRPr="00034157">
        <w:rPr>
          <w:b/>
          <w:color w:val="244061" w:themeColor="accent1" w:themeShade="80"/>
          <w:sz w:val="23"/>
          <w:szCs w:val="23"/>
        </w:rPr>
        <w:t>HAND AND FOOT CARE:</w:t>
      </w:r>
    </w:p>
    <w:p w14:paraId="304CE7E5" w14:textId="54FF7D42" w:rsidR="005042FE" w:rsidRDefault="005042FE" w:rsidP="005042FE">
      <w:pPr>
        <w:pStyle w:val="ListParagraph"/>
        <w:numPr>
          <w:ilvl w:val="0"/>
          <w:numId w:val="7"/>
        </w:numPr>
        <w:spacing w:after="0"/>
        <w:rPr>
          <w:color w:val="244061" w:themeColor="accent1" w:themeShade="80"/>
          <w:sz w:val="23"/>
          <w:szCs w:val="23"/>
        </w:rPr>
      </w:pPr>
      <w:r w:rsidRPr="00034157">
        <w:rPr>
          <w:color w:val="244061" w:themeColor="accent1" w:themeShade="80"/>
          <w:sz w:val="23"/>
          <w:szCs w:val="23"/>
        </w:rPr>
        <w:t>Regular manicure</w:t>
      </w:r>
      <w:r w:rsidR="00034157" w:rsidRPr="00034157">
        <w:rPr>
          <w:color w:val="244061" w:themeColor="accent1" w:themeShade="80"/>
          <w:sz w:val="23"/>
          <w:szCs w:val="23"/>
        </w:rPr>
        <w:t>s</w:t>
      </w:r>
      <w:r w:rsidRPr="00034157">
        <w:rPr>
          <w:color w:val="244061" w:themeColor="accent1" w:themeShade="80"/>
          <w:sz w:val="23"/>
          <w:szCs w:val="23"/>
        </w:rPr>
        <w:t xml:space="preserve"> and pedicures</w:t>
      </w:r>
      <w:r w:rsidR="00034157" w:rsidRPr="00034157">
        <w:rPr>
          <w:color w:val="244061" w:themeColor="accent1" w:themeShade="80"/>
          <w:sz w:val="23"/>
          <w:szCs w:val="23"/>
        </w:rPr>
        <w:t xml:space="preserve"> </w:t>
      </w:r>
      <w:r w:rsidR="00C240B8">
        <w:rPr>
          <w:color w:val="244061" w:themeColor="accent1" w:themeShade="80"/>
          <w:sz w:val="23"/>
          <w:szCs w:val="23"/>
        </w:rPr>
        <w:t xml:space="preserve">are </w:t>
      </w:r>
      <w:r w:rsidR="00034157" w:rsidRPr="00034157">
        <w:rPr>
          <w:color w:val="244061" w:themeColor="accent1" w:themeShade="80"/>
          <w:sz w:val="23"/>
          <w:szCs w:val="23"/>
        </w:rPr>
        <w:t>relaxing and helpful</w:t>
      </w:r>
      <w:r w:rsidR="00C240B8">
        <w:rPr>
          <w:color w:val="244061" w:themeColor="accent1" w:themeShade="80"/>
          <w:sz w:val="23"/>
          <w:szCs w:val="23"/>
        </w:rPr>
        <w:t xml:space="preserve"> for hygiene</w:t>
      </w:r>
    </w:p>
    <w:p w14:paraId="3CAD36BE" w14:textId="3AAAA424" w:rsidR="00C240B8" w:rsidRPr="00034157" w:rsidRDefault="00B25134" w:rsidP="005144BC">
      <w:pPr>
        <w:pStyle w:val="ListParagraph"/>
        <w:numPr>
          <w:ilvl w:val="0"/>
          <w:numId w:val="7"/>
        </w:numPr>
        <w:spacing w:after="0" w:line="240" w:lineRule="auto"/>
        <w:rPr>
          <w:color w:val="244061" w:themeColor="accent1" w:themeShade="80"/>
          <w:sz w:val="23"/>
          <w:szCs w:val="23"/>
        </w:rPr>
      </w:pPr>
      <w:r>
        <w:rPr>
          <w:color w:val="244061" w:themeColor="accent1" w:themeShade="80"/>
          <w:sz w:val="23"/>
          <w:szCs w:val="23"/>
        </w:rPr>
        <w:t xml:space="preserve">Schedule regular visits to a podiatrist for foot care. </w:t>
      </w:r>
      <w:r w:rsidR="005A3367">
        <w:rPr>
          <w:color w:val="244061" w:themeColor="accent1" w:themeShade="80"/>
          <w:sz w:val="23"/>
          <w:szCs w:val="23"/>
        </w:rPr>
        <w:t>The doctor can also cut the toe</w:t>
      </w:r>
      <w:r>
        <w:rPr>
          <w:color w:val="244061" w:themeColor="accent1" w:themeShade="80"/>
          <w:sz w:val="23"/>
          <w:szCs w:val="23"/>
        </w:rPr>
        <w:t xml:space="preserve">nails. </w:t>
      </w:r>
    </w:p>
    <w:p w14:paraId="7857F23B" w14:textId="60F4B32C" w:rsidR="005042FE" w:rsidRPr="00034157" w:rsidRDefault="005042FE" w:rsidP="005144BC">
      <w:pPr>
        <w:spacing w:after="0" w:line="240" w:lineRule="auto"/>
        <w:rPr>
          <w:b/>
          <w:color w:val="244061" w:themeColor="accent1" w:themeShade="80"/>
          <w:sz w:val="23"/>
          <w:szCs w:val="23"/>
        </w:rPr>
      </w:pPr>
    </w:p>
    <w:p w14:paraId="219D7EEE" w14:textId="23CF3883" w:rsidR="005042FE" w:rsidRDefault="005042FE" w:rsidP="005144BC">
      <w:pPr>
        <w:spacing w:after="0" w:line="240" w:lineRule="auto"/>
        <w:rPr>
          <w:b/>
          <w:color w:val="244061" w:themeColor="accent1" w:themeShade="80"/>
          <w:sz w:val="23"/>
          <w:szCs w:val="23"/>
        </w:rPr>
      </w:pPr>
      <w:r w:rsidRPr="00034157">
        <w:rPr>
          <w:b/>
          <w:color w:val="244061" w:themeColor="accent1" w:themeShade="80"/>
          <w:sz w:val="23"/>
          <w:szCs w:val="23"/>
        </w:rPr>
        <w:t>EAR CARE:</w:t>
      </w:r>
    </w:p>
    <w:p w14:paraId="5308F8A5" w14:textId="682B7A60" w:rsidR="005144BC" w:rsidRDefault="00B477C9" w:rsidP="005144BC">
      <w:pPr>
        <w:pStyle w:val="ListParagraph"/>
        <w:numPr>
          <w:ilvl w:val="0"/>
          <w:numId w:val="9"/>
        </w:numPr>
        <w:spacing w:after="0"/>
        <w:rPr>
          <w:color w:val="244061" w:themeColor="accent1" w:themeShade="80"/>
          <w:sz w:val="23"/>
          <w:szCs w:val="23"/>
        </w:rPr>
      </w:pPr>
      <w:r>
        <w:rPr>
          <w:color w:val="244061" w:themeColor="accent1" w:themeShade="80"/>
          <w:sz w:val="23"/>
          <w:szCs w:val="23"/>
        </w:rPr>
        <w:t>Visit</w:t>
      </w:r>
      <w:r w:rsidR="0037280E">
        <w:rPr>
          <w:color w:val="244061" w:themeColor="accent1" w:themeShade="80"/>
          <w:sz w:val="23"/>
          <w:szCs w:val="23"/>
        </w:rPr>
        <w:t xml:space="preserve"> an Ear, Nose and Throat specialist </w:t>
      </w:r>
      <w:r w:rsidR="00EF0B63">
        <w:rPr>
          <w:color w:val="244061" w:themeColor="accent1" w:themeShade="80"/>
          <w:sz w:val="23"/>
          <w:szCs w:val="23"/>
        </w:rPr>
        <w:t>to ensure clean ears and wax removal if necessary</w:t>
      </w:r>
    </w:p>
    <w:p w14:paraId="67029B9A" w14:textId="77777777" w:rsidR="005144BC" w:rsidRPr="005144BC" w:rsidRDefault="005144BC" w:rsidP="005144BC">
      <w:pPr>
        <w:pStyle w:val="ListParagraph"/>
        <w:spacing w:after="0"/>
        <w:rPr>
          <w:color w:val="244061" w:themeColor="accent1" w:themeShade="80"/>
          <w:sz w:val="23"/>
          <w:szCs w:val="23"/>
        </w:rPr>
      </w:pPr>
    </w:p>
    <w:p w14:paraId="29D2C1D2" w14:textId="5CD33E66" w:rsidR="00CA1D65" w:rsidRDefault="00CA1D65" w:rsidP="005144BC">
      <w:pPr>
        <w:spacing w:after="0" w:line="240" w:lineRule="auto"/>
        <w:rPr>
          <w:b/>
          <w:color w:val="002060"/>
          <w:sz w:val="23"/>
          <w:szCs w:val="23"/>
        </w:rPr>
      </w:pPr>
      <w:r>
        <w:rPr>
          <w:b/>
          <w:color w:val="002060"/>
          <w:sz w:val="23"/>
          <w:szCs w:val="23"/>
        </w:rPr>
        <w:t xml:space="preserve">Keep smiling to keep a positive environment. Do not have expectations that all grooming can be done all at one time or to perfection. Every bit </w:t>
      </w:r>
      <w:r w:rsidR="005A3367">
        <w:rPr>
          <w:b/>
          <w:color w:val="002060"/>
          <w:sz w:val="23"/>
          <w:szCs w:val="23"/>
        </w:rPr>
        <w:t xml:space="preserve">of grooming </w:t>
      </w:r>
      <w:r>
        <w:rPr>
          <w:b/>
          <w:color w:val="002060"/>
          <w:sz w:val="23"/>
          <w:szCs w:val="23"/>
        </w:rPr>
        <w:t>makes a difference to help your senior feel better</w:t>
      </w:r>
      <w:r w:rsidR="005144BC">
        <w:rPr>
          <w:b/>
          <w:color w:val="002060"/>
          <w:sz w:val="23"/>
          <w:szCs w:val="23"/>
        </w:rPr>
        <w:t>!</w:t>
      </w:r>
    </w:p>
    <w:p w14:paraId="0C6D12E5" w14:textId="294B28E6" w:rsidR="00CA1D65" w:rsidRDefault="00CA1D65" w:rsidP="00F20B4B">
      <w:pPr>
        <w:spacing w:after="0"/>
        <w:rPr>
          <w:b/>
          <w:i/>
          <w:color w:val="FF0000"/>
          <w:szCs w:val="24"/>
        </w:rPr>
      </w:pPr>
    </w:p>
    <w:p w14:paraId="33D285DB" w14:textId="041A52BF" w:rsidR="003C6CF9" w:rsidRDefault="00E60205" w:rsidP="00046F31">
      <w:pPr>
        <w:spacing w:after="0"/>
        <w:rPr>
          <w:b/>
          <w:i/>
          <w:color w:val="FF0000"/>
          <w:sz w:val="22"/>
        </w:rPr>
      </w:pPr>
      <w:r w:rsidRPr="005144BC">
        <w:rPr>
          <w:b/>
          <w:i/>
          <w:color w:val="FF0000"/>
          <w:sz w:val="22"/>
        </w:rPr>
        <w:t xml:space="preserve">If your loved one is </w:t>
      </w:r>
      <w:r w:rsidR="00CD5459" w:rsidRPr="005144BC">
        <w:rPr>
          <w:b/>
          <w:i/>
          <w:color w:val="FF0000"/>
          <w:sz w:val="22"/>
        </w:rPr>
        <w:t>struggling</w:t>
      </w:r>
      <w:r w:rsidRPr="005144BC">
        <w:rPr>
          <w:b/>
          <w:i/>
          <w:color w:val="FF0000"/>
          <w:sz w:val="22"/>
        </w:rPr>
        <w:t xml:space="preserve"> at home to care for </w:t>
      </w:r>
      <w:r w:rsidR="004E1D14" w:rsidRPr="005144BC">
        <w:rPr>
          <w:rFonts w:cs="Arial"/>
          <w:b/>
          <w:i/>
          <w:color w:val="FF0000"/>
          <w:sz w:val="22"/>
        </w:rPr>
        <w:t>her/</w:t>
      </w:r>
      <w:r w:rsidR="004E1D14" w:rsidRPr="005144BC">
        <w:rPr>
          <w:rFonts w:cs="Arial"/>
          <w:b/>
          <w:i/>
          <w:noProof/>
          <w:color w:val="FF0000"/>
          <w:sz w:val="22"/>
        </w:rPr>
        <w:t>himself</w:t>
      </w:r>
      <w:r w:rsidR="002D0D0A" w:rsidRPr="005144BC">
        <w:rPr>
          <w:b/>
          <w:i/>
          <w:noProof/>
          <w:color w:val="FF0000"/>
          <w:sz w:val="22"/>
        </w:rPr>
        <w:t xml:space="preserve"> and</w:t>
      </w:r>
      <w:r w:rsidR="002D0D0A" w:rsidRPr="005144BC">
        <w:rPr>
          <w:b/>
          <w:i/>
          <w:color w:val="FF0000"/>
          <w:sz w:val="22"/>
        </w:rPr>
        <w:t xml:space="preserve"> you would like to explore s</w:t>
      </w:r>
      <w:r w:rsidRPr="005144BC">
        <w:rPr>
          <w:b/>
          <w:i/>
          <w:color w:val="FF0000"/>
          <w:sz w:val="22"/>
        </w:rPr>
        <w:t>enior care and housing</w:t>
      </w:r>
      <w:r w:rsidR="002D0D0A" w:rsidRPr="005144BC">
        <w:rPr>
          <w:b/>
          <w:i/>
          <w:color w:val="FF0000"/>
          <w:sz w:val="22"/>
        </w:rPr>
        <w:t xml:space="preserve"> options, please give us a call today.</w:t>
      </w:r>
      <w:r w:rsidR="00127D18" w:rsidRPr="005144BC">
        <w:rPr>
          <w:b/>
          <w:i/>
          <w:color w:val="FF0000"/>
          <w:sz w:val="22"/>
        </w:rPr>
        <w:t xml:space="preserve">  </w:t>
      </w:r>
      <w:r w:rsidR="002D0D0A" w:rsidRPr="005144BC">
        <w:rPr>
          <w:b/>
          <w:i/>
          <w:color w:val="FF0000"/>
          <w:sz w:val="22"/>
        </w:rPr>
        <w:t>A Plan For Senior Care</w:t>
      </w:r>
      <w:r w:rsidR="007606E0" w:rsidRPr="005144BC">
        <w:rPr>
          <w:b/>
          <w:i/>
          <w:color w:val="FF0000"/>
          <w:sz w:val="22"/>
        </w:rPr>
        <w:t xml:space="preserve"> will</w:t>
      </w:r>
      <w:r w:rsidR="00127D18" w:rsidRPr="005144BC">
        <w:rPr>
          <w:b/>
          <w:i/>
          <w:color w:val="FF0000"/>
          <w:sz w:val="22"/>
        </w:rPr>
        <w:t xml:space="preserve"> be happy to create a</w:t>
      </w:r>
      <w:r w:rsidRPr="005144BC">
        <w:rPr>
          <w:b/>
          <w:i/>
          <w:color w:val="FF0000"/>
          <w:sz w:val="22"/>
        </w:rPr>
        <w:t xml:space="preserve"> personalized</w:t>
      </w:r>
      <w:r w:rsidR="00127D18" w:rsidRPr="005144BC">
        <w:rPr>
          <w:b/>
          <w:i/>
          <w:color w:val="FF0000"/>
          <w:sz w:val="22"/>
        </w:rPr>
        <w:t xml:space="preserve"> care plan for your loved one.</w:t>
      </w:r>
    </w:p>
    <w:p w14:paraId="00E50DCE" w14:textId="77777777" w:rsidR="005144BC" w:rsidRPr="005144BC" w:rsidRDefault="005144BC" w:rsidP="00046F31">
      <w:pPr>
        <w:spacing w:after="0"/>
        <w:rPr>
          <w:b/>
          <w:i/>
          <w:color w:val="FF0000"/>
          <w:sz w:val="22"/>
        </w:rPr>
      </w:pPr>
    </w:p>
    <w:p w14:paraId="33D285DC" w14:textId="77777777" w:rsidR="002D0D0A" w:rsidRPr="003C6CF9" w:rsidRDefault="00A06021" w:rsidP="00046F31">
      <w:pPr>
        <w:spacing w:after="0"/>
        <w:rPr>
          <w:b/>
          <w:color w:val="002060"/>
          <w:szCs w:val="24"/>
        </w:rPr>
      </w:pPr>
      <w:hyperlink r:id="rId11" w:history="1">
        <w:r w:rsidR="00046F31" w:rsidRPr="003C6CF9">
          <w:rPr>
            <w:rStyle w:val="Hyperlink"/>
            <w:b/>
            <w:color w:val="002060"/>
            <w:szCs w:val="24"/>
            <w:u w:val="none"/>
          </w:rPr>
          <w:t>www.APlanForSeniorCare.com</w:t>
        </w:r>
      </w:hyperlink>
      <w:r w:rsidR="00046F31" w:rsidRPr="003C6CF9">
        <w:rPr>
          <w:b/>
          <w:color w:val="002060"/>
          <w:szCs w:val="24"/>
        </w:rPr>
        <w:t xml:space="preserve">   </w:t>
      </w:r>
      <w:r w:rsidR="003C6CF9" w:rsidRPr="003C6CF9">
        <w:rPr>
          <w:b/>
          <w:color w:val="002060"/>
          <w:szCs w:val="24"/>
        </w:rPr>
        <w:t xml:space="preserve"> </w:t>
      </w:r>
      <w:r w:rsidR="00046F31" w:rsidRPr="003C6CF9">
        <w:rPr>
          <w:b/>
          <w:color w:val="002060"/>
          <w:szCs w:val="24"/>
        </w:rPr>
        <w:t xml:space="preserve">Call Us Today (866) 657-0026    info@aplanforseniorcare.com       </w:t>
      </w:r>
    </w:p>
    <w:sectPr w:rsidR="002D0D0A" w:rsidRPr="003C6CF9" w:rsidSect="00046F31">
      <w:pgSz w:w="12240" w:h="15840"/>
      <w:pgMar w:top="950" w:right="432" w:bottom="21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06E6"/>
    <w:multiLevelType w:val="hybridMultilevel"/>
    <w:tmpl w:val="B3FC4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327F9"/>
    <w:multiLevelType w:val="hybridMultilevel"/>
    <w:tmpl w:val="C806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A72CA"/>
    <w:multiLevelType w:val="multilevel"/>
    <w:tmpl w:val="EC82F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F15C8D"/>
    <w:multiLevelType w:val="multilevel"/>
    <w:tmpl w:val="BBE6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16616A"/>
    <w:multiLevelType w:val="multilevel"/>
    <w:tmpl w:val="E214C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1E3D51"/>
    <w:multiLevelType w:val="hybridMultilevel"/>
    <w:tmpl w:val="305CC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6041A"/>
    <w:multiLevelType w:val="hybridMultilevel"/>
    <w:tmpl w:val="1024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16C0A"/>
    <w:multiLevelType w:val="hybridMultilevel"/>
    <w:tmpl w:val="1C26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91BF4"/>
    <w:multiLevelType w:val="hybridMultilevel"/>
    <w:tmpl w:val="0E4A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536A1"/>
    <w:multiLevelType w:val="hybridMultilevel"/>
    <w:tmpl w:val="0590A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LA0MzOyMDcwMzMwNjNR0lEKTi0uzszPAykwrAUAFCVEEiwAAAA="/>
  </w:docVars>
  <w:rsids>
    <w:rsidRoot w:val="009D72B3"/>
    <w:rsid w:val="0002525F"/>
    <w:rsid w:val="000312E4"/>
    <w:rsid w:val="00034157"/>
    <w:rsid w:val="00046F31"/>
    <w:rsid w:val="000472AA"/>
    <w:rsid w:val="00055294"/>
    <w:rsid w:val="00065FDD"/>
    <w:rsid w:val="000924D6"/>
    <w:rsid w:val="000A2CC4"/>
    <w:rsid w:val="000D27B2"/>
    <w:rsid w:val="000E2A44"/>
    <w:rsid w:val="000E44CD"/>
    <w:rsid w:val="000F31AE"/>
    <w:rsid w:val="00123E7C"/>
    <w:rsid w:val="00127D18"/>
    <w:rsid w:val="001306E1"/>
    <w:rsid w:val="00132143"/>
    <w:rsid w:val="0013469A"/>
    <w:rsid w:val="00135EB8"/>
    <w:rsid w:val="001508E0"/>
    <w:rsid w:val="001522F3"/>
    <w:rsid w:val="00170FA1"/>
    <w:rsid w:val="0017311B"/>
    <w:rsid w:val="00175FC7"/>
    <w:rsid w:val="0018323F"/>
    <w:rsid w:val="00187434"/>
    <w:rsid w:val="001A4AF5"/>
    <w:rsid w:val="001B3F37"/>
    <w:rsid w:val="001E1FA2"/>
    <w:rsid w:val="001F7F53"/>
    <w:rsid w:val="00205945"/>
    <w:rsid w:val="00230D46"/>
    <w:rsid w:val="002458B6"/>
    <w:rsid w:val="0024661A"/>
    <w:rsid w:val="002B275A"/>
    <w:rsid w:val="002D0D0A"/>
    <w:rsid w:val="002D54D9"/>
    <w:rsid w:val="002E122E"/>
    <w:rsid w:val="002E2243"/>
    <w:rsid w:val="00315233"/>
    <w:rsid w:val="003510E4"/>
    <w:rsid w:val="003578FF"/>
    <w:rsid w:val="00360FBD"/>
    <w:rsid w:val="00363ABC"/>
    <w:rsid w:val="00363D1C"/>
    <w:rsid w:val="0037280E"/>
    <w:rsid w:val="00391864"/>
    <w:rsid w:val="003C37BD"/>
    <w:rsid w:val="003C52DE"/>
    <w:rsid w:val="003C5710"/>
    <w:rsid w:val="003C6CF9"/>
    <w:rsid w:val="003E5B30"/>
    <w:rsid w:val="004029C3"/>
    <w:rsid w:val="00420760"/>
    <w:rsid w:val="00420975"/>
    <w:rsid w:val="004348EF"/>
    <w:rsid w:val="004440DA"/>
    <w:rsid w:val="00444EB6"/>
    <w:rsid w:val="004614B8"/>
    <w:rsid w:val="004657A6"/>
    <w:rsid w:val="00477D7E"/>
    <w:rsid w:val="004E1D14"/>
    <w:rsid w:val="00500519"/>
    <w:rsid w:val="005042FE"/>
    <w:rsid w:val="005144BC"/>
    <w:rsid w:val="00521B52"/>
    <w:rsid w:val="00533683"/>
    <w:rsid w:val="00533E17"/>
    <w:rsid w:val="00561ACD"/>
    <w:rsid w:val="0058337E"/>
    <w:rsid w:val="005838C0"/>
    <w:rsid w:val="00585FA1"/>
    <w:rsid w:val="00592521"/>
    <w:rsid w:val="0059563E"/>
    <w:rsid w:val="005A3367"/>
    <w:rsid w:val="005A5C3D"/>
    <w:rsid w:val="005B1F30"/>
    <w:rsid w:val="005D6852"/>
    <w:rsid w:val="005E49D2"/>
    <w:rsid w:val="00605BEA"/>
    <w:rsid w:val="0061595F"/>
    <w:rsid w:val="00654CFD"/>
    <w:rsid w:val="006735DC"/>
    <w:rsid w:val="00680C0A"/>
    <w:rsid w:val="006B0150"/>
    <w:rsid w:val="006B0642"/>
    <w:rsid w:val="006B7F26"/>
    <w:rsid w:val="006C2366"/>
    <w:rsid w:val="006C2A1B"/>
    <w:rsid w:val="006D4D6B"/>
    <w:rsid w:val="006D5661"/>
    <w:rsid w:val="006D62DF"/>
    <w:rsid w:val="006E1C7E"/>
    <w:rsid w:val="00712CA0"/>
    <w:rsid w:val="00723175"/>
    <w:rsid w:val="007606E0"/>
    <w:rsid w:val="007624B9"/>
    <w:rsid w:val="0078723D"/>
    <w:rsid w:val="007B5E88"/>
    <w:rsid w:val="007B684C"/>
    <w:rsid w:val="007F43B9"/>
    <w:rsid w:val="00807804"/>
    <w:rsid w:val="00813BB7"/>
    <w:rsid w:val="00846726"/>
    <w:rsid w:val="00850719"/>
    <w:rsid w:val="00866A91"/>
    <w:rsid w:val="00883C87"/>
    <w:rsid w:val="00885E00"/>
    <w:rsid w:val="00895792"/>
    <w:rsid w:val="008A51AE"/>
    <w:rsid w:val="008A70C7"/>
    <w:rsid w:val="008D1AEC"/>
    <w:rsid w:val="008D59BE"/>
    <w:rsid w:val="008D5E18"/>
    <w:rsid w:val="008F5DE4"/>
    <w:rsid w:val="009037DB"/>
    <w:rsid w:val="00924BDC"/>
    <w:rsid w:val="00936A80"/>
    <w:rsid w:val="00962BEC"/>
    <w:rsid w:val="0096357D"/>
    <w:rsid w:val="0097616A"/>
    <w:rsid w:val="00997568"/>
    <w:rsid w:val="009A48F4"/>
    <w:rsid w:val="009B1A78"/>
    <w:rsid w:val="009D72B3"/>
    <w:rsid w:val="009E295C"/>
    <w:rsid w:val="009F0085"/>
    <w:rsid w:val="009F4835"/>
    <w:rsid w:val="00A02C50"/>
    <w:rsid w:val="00A06021"/>
    <w:rsid w:val="00A12BC3"/>
    <w:rsid w:val="00A25BAD"/>
    <w:rsid w:val="00A30F0A"/>
    <w:rsid w:val="00A43479"/>
    <w:rsid w:val="00A43623"/>
    <w:rsid w:val="00A4362A"/>
    <w:rsid w:val="00A55A08"/>
    <w:rsid w:val="00A61C51"/>
    <w:rsid w:val="00A86327"/>
    <w:rsid w:val="00A959CC"/>
    <w:rsid w:val="00AB4064"/>
    <w:rsid w:val="00AC15F6"/>
    <w:rsid w:val="00AC64D1"/>
    <w:rsid w:val="00B00365"/>
    <w:rsid w:val="00B12151"/>
    <w:rsid w:val="00B1456B"/>
    <w:rsid w:val="00B25134"/>
    <w:rsid w:val="00B26A60"/>
    <w:rsid w:val="00B477C9"/>
    <w:rsid w:val="00B54478"/>
    <w:rsid w:val="00B90263"/>
    <w:rsid w:val="00B90468"/>
    <w:rsid w:val="00BA754E"/>
    <w:rsid w:val="00BB1E7A"/>
    <w:rsid w:val="00BC52F6"/>
    <w:rsid w:val="00BC55B9"/>
    <w:rsid w:val="00BD002D"/>
    <w:rsid w:val="00BD69C8"/>
    <w:rsid w:val="00BF5B92"/>
    <w:rsid w:val="00C20CE0"/>
    <w:rsid w:val="00C240B8"/>
    <w:rsid w:val="00C25353"/>
    <w:rsid w:val="00C43C0B"/>
    <w:rsid w:val="00C6022C"/>
    <w:rsid w:val="00C6627B"/>
    <w:rsid w:val="00C723BE"/>
    <w:rsid w:val="00C844B7"/>
    <w:rsid w:val="00CA1D65"/>
    <w:rsid w:val="00CD5459"/>
    <w:rsid w:val="00CE0B60"/>
    <w:rsid w:val="00CF3422"/>
    <w:rsid w:val="00D31283"/>
    <w:rsid w:val="00D332B2"/>
    <w:rsid w:val="00D439D0"/>
    <w:rsid w:val="00D538C6"/>
    <w:rsid w:val="00D61165"/>
    <w:rsid w:val="00D61FBA"/>
    <w:rsid w:val="00D976C0"/>
    <w:rsid w:val="00DD7931"/>
    <w:rsid w:val="00DF349F"/>
    <w:rsid w:val="00E074B2"/>
    <w:rsid w:val="00E165E7"/>
    <w:rsid w:val="00E264D0"/>
    <w:rsid w:val="00E41EB2"/>
    <w:rsid w:val="00E50BF9"/>
    <w:rsid w:val="00E60205"/>
    <w:rsid w:val="00EA030F"/>
    <w:rsid w:val="00EB2C75"/>
    <w:rsid w:val="00ED48E3"/>
    <w:rsid w:val="00EE01BE"/>
    <w:rsid w:val="00EE02DB"/>
    <w:rsid w:val="00EE4939"/>
    <w:rsid w:val="00EF0B63"/>
    <w:rsid w:val="00EF14CA"/>
    <w:rsid w:val="00EF77CA"/>
    <w:rsid w:val="00F0423E"/>
    <w:rsid w:val="00F20B4B"/>
    <w:rsid w:val="00F2112E"/>
    <w:rsid w:val="00F24EF8"/>
    <w:rsid w:val="00F4074F"/>
    <w:rsid w:val="00F6298F"/>
    <w:rsid w:val="00F66870"/>
    <w:rsid w:val="00F70858"/>
    <w:rsid w:val="00F971E8"/>
    <w:rsid w:val="00FA24BA"/>
    <w:rsid w:val="00FB2D59"/>
    <w:rsid w:val="00FB5E18"/>
    <w:rsid w:val="00FC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285CA"/>
  <w15:docId w15:val="{189BD8B5-55C5-42EE-B5CE-60139D39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2">
    <w:name w:val="text_exposed_show2"/>
    <w:basedOn w:val="DefaultParagraphFont"/>
    <w:rsid w:val="009D72B3"/>
    <w:rPr>
      <w:vanish/>
      <w:webHidden w:val="0"/>
      <w:specVanish w:val="0"/>
    </w:rPr>
  </w:style>
  <w:style w:type="character" w:customStyle="1" w:styleId="textexposedhide2">
    <w:name w:val="text_exposed_hide2"/>
    <w:basedOn w:val="DefaultParagraphFont"/>
    <w:rsid w:val="009D72B3"/>
  </w:style>
  <w:style w:type="paragraph" w:styleId="BalloonText">
    <w:name w:val="Balloon Text"/>
    <w:basedOn w:val="Normal"/>
    <w:link w:val="BalloonTextChar"/>
    <w:uiPriority w:val="99"/>
    <w:semiHidden/>
    <w:unhideWhenUsed/>
    <w:rsid w:val="009D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2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0B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0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62579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9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72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C8D1E2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999667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7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8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74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02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60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917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20202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960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C4CDE0"/>
                                                <w:left w:val="single" w:sz="6" w:space="26" w:color="C4CDE0"/>
                                                <w:bottom w:val="single" w:sz="12" w:space="8" w:color="C4CDE0"/>
                                                <w:right w:val="single" w:sz="6" w:space="26" w:color="C4CDE0"/>
                                              </w:divBdr>
                                              <w:divsChild>
                                                <w:div w:id="661853575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6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821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490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849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50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09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840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884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175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932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18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77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07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235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858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0790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7303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7631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3542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552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3402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396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179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982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6741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405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903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452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0687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763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53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235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7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5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76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  <w:divsChild>
                                                                        <w:div w:id="2125464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178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758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601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5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016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504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738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152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  <w:divsChild>
                                                                        <w:div w:id="996154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5586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6111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355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483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  <w:div w:id="2010786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0891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28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7407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332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164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696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466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331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082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92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4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5" w:color="C4CDE0"/>
                                                    <w:left w:val="single" w:sz="6" w:space="26" w:color="C4CDE0"/>
                                                    <w:bottom w:val="single" w:sz="12" w:space="8" w:color="C4CDE0"/>
                                                    <w:right w:val="single" w:sz="6" w:space="26" w:color="C4CDE0"/>
                                                  </w:divBdr>
                                                  <w:divsChild>
                                                    <w:div w:id="213092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491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16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906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066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19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022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1378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117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29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357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394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561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9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600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2451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7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147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9699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042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74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9E9E9"/>
                                                            <w:left w:val="single" w:sz="2" w:space="0" w:color="E9E9E9"/>
                                                            <w:bottom w:val="single" w:sz="6" w:space="6" w:color="E9E9E9"/>
                                                            <w:right w:val="single" w:sz="2" w:space="0" w:color="E9E9E9"/>
                                                          </w:divBdr>
                                                          <w:divsChild>
                                                            <w:div w:id="308217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6649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5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726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829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7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118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4090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580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66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1571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19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688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132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553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6269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415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6274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0203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216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8573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9194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7211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2349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5497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829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64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9057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2037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880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036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09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0349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398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916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6670">
                                                              <w:marLeft w:val="0"/>
                                                              <w:marRight w:val="1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D3DAE8"/>
                                                              </w:divBdr>
                                                            </w:div>
                                                            <w:div w:id="138644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31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484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2166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794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234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31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532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753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612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621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862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9E9E9"/>
                                                            <w:left w:val="single" w:sz="2" w:space="0" w:color="E9E9E9"/>
                                                            <w:bottom w:val="single" w:sz="6" w:space="6" w:color="E9E9E9"/>
                                                            <w:right w:val="single" w:sz="2" w:space="0" w:color="E9E9E9"/>
                                                          </w:divBdr>
                                                          <w:divsChild>
                                                            <w:div w:id="1287005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507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922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8321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374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900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075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624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267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3408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87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31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6917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53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913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2990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163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593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017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13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933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6230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0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24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365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52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61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740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231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31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688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376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865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939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166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37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30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26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959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539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6414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670092">
                                                              <w:marLeft w:val="0"/>
                                                              <w:marRight w:val="1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D3DAE8"/>
                                                              </w:divBdr>
                                                            </w:div>
                                                            <w:div w:id="1580557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34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2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979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62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005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8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6952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0697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64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905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55754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923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005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61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064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038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1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589580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571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98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941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7769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948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8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532377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85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141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239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080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83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81949">
                  <w:marLeft w:val="0"/>
                  <w:marRight w:val="0"/>
                  <w:marTop w:val="0"/>
                  <w:marBottom w:val="0"/>
                  <w:divBdr>
                    <w:top w:val="single" w:sz="6" w:space="6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3378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3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61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5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1049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7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99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85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694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63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6666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378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743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523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25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3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07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05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74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5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3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9280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18755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34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76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74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98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073039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09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784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07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5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2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4029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6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640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5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0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10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84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3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243905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402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204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88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46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133783"/>
                <w:right w:val="none" w:sz="0" w:space="0" w:color="auto"/>
              </w:divBdr>
              <w:divsChild>
                <w:div w:id="16105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6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17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PlanForSeniorCare.com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0792AEE001947B13824D9A075769F" ma:contentTypeVersion="2" ma:contentTypeDescription="Create a new document." ma:contentTypeScope="" ma:versionID="836141657dc0cb592ebb683deafc2fb1">
  <xsd:schema xmlns:xsd="http://www.w3.org/2001/XMLSchema" xmlns:xs="http://www.w3.org/2001/XMLSchema" xmlns:p="http://schemas.microsoft.com/office/2006/metadata/properties" xmlns:ns2="76d4a639-f38e-4aa9-b9ed-705fa8c15af4" targetNamespace="http://schemas.microsoft.com/office/2006/metadata/properties" ma:root="true" ma:fieldsID="5927fae1115c9ad32133c1e42715de01" ns2:_="">
    <xsd:import namespace="76d4a639-f38e-4aa9-b9ed-705fa8c15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4a639-f38e-4aa9-b9ed-705fa8c15a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B7AF4-69B9-4203-AD91-2959080C8A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B87D96-886D-4373-A2E9-EDD48FE3D8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93FA6-87C1-4E2C-A211-04A7B0406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4a639-f38e-4aa9-b9ed-705fa8c15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BD69B8-521C-475B-AA86-77FDEB25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 Vought</dc:creator>
  <cp:keywords/>
  <dc:description/>
  <cp:lastModifiedBy>Sam  Zanrosso</cp:lastModifiedBy>
  <cp:revision>2</cp:revision>
  <cp:lastPrinted>2017-04-25T21:10:00Z</cp:lastPrinted>
  <dcterms:created xsi:type="dcterms:W3CDTF">2017-04-27T17:59:00Z</dcterms:created>
  <dcterms:modified xsi:type="dcterms:W3CDTF">2017-04-27T17:59:00Z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0x0101002230792AEE001947B13824D9A075769F</vt:lpwstr>
  </property>
</Properties>
</file>